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03" w:rsidRDefault="00ED7A03" w:rsidP="00ED7A0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09.12.2020       № 121</w:t>
      </w: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D7A03" w:rsidRDefault="00ED7A03" w:rsidP="00ED7A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D7A03" w:rsidRDefault="00ED7A03" w:rsidP="00ED7A03">
      <w:pPr>
        <w:spacing w:line="240" w:lineRule="auto"/>
        <w:ind w:right="282"/>
        <w:rPr>
          <w:rFonts w:ascii="Times New Roman" w:eastAsia="Times New Roman" w:hAnsi="Times New Roman"/>
          <w:sz w:val="28"/>
          <w:szCs w:val="28"/>
        </w:rPr>
      </w:pPr>
    </w:p>
    <w:p w:rsidR="00ED7A03" w:rsidRDefault="00ED7A03" w:rsidP="00ED7A03">
      <w:pPr>
        <w:spacing w:line="240" w:lineRule="auto"/>
        <w:ind w:right="282"/>
        <w:jc w:val="center"/>
        <w:rPr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Об отмене постановлений администрации Вассинского сельсовета Тогучинского района Новосибирской области</w:t>
      </w:r>
    </w:p>
    <w:p w:rsidR="00ED7A03" w:rsidRDefault="00ED7A03" w:rsidP="00ED7A03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г № 131-ФЗ «Об общих принципах организации местного самоуправления в Российской Федерации, Приказом Министерства экономического развития Российской Федерации от 30.08.2011г № 424 «Об утверждении порядка ведения органами местного самоуправления реестров муниципального имущества»,  администрация Вассинского сельсовета Тогучинского района Новосибирской области,</w:t>
      </w:r>
    </w:p>
    <w:p w:rsidR="00ED7A03" w:rsidRDefault="00ED7A03" w:rsidP="00ED7A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ED7A03" w:rsidRDefault="00ED7A03" w:rsidP="00ED7A0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1.Отменить постановление </w:t>
      </w:r>
      <w:r>
        <w:rPr>
          <w:rFonts w:ascii="Times New Roman" w:eastAsia="Times New Roman" w:hAnsi="Times New Roman"/>
          <w:sz w:val="28"/>
          <w:szCs w:val="28"/>
        </w:rPr>
        <w:t>администрации Вассинского сельсовета Тогучинского района Новосибирской области от 08.09.2020 № 78               «Об утверждении Порядка ведения реестра и учета  муниципального имущества  Вассинского сельсовета Тогучинского района Новосибирской области».</w:t>
      </w:r>
    </w:p>
    <w:p w:rsidR="00ED7A03" w:rsidRDefault="00ED7A03" w:rsidP="00ED7A0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2.Отменить постановление администрации Вассинского сельсовета Тогучинского района Новосибирской области от 22.10.2020 № 102                «О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eastAsia="Times New Roman" w:hAnsi="Times New Roman"/>
          <w:sz w:val="28"/>
          <w:szCs w:val="28"/>
        </w:rPr>
        <w:t>администрации Вассинского сельсовета Тогучинского района Новосибирской области от 08.09.2020 № 78 «Об утверждении Порядка ведения реестра и учета  муниципального имущества  Вассинского сельсовета Тогучинского района Новосибирской области».</w:t>
      </w:r>
    </w:p>
    <w:p w:rsidR="00ED7A03" w:rsidRDefault="00ED7A03" w:rsidP="00ED7A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3</w:t>
      </w:r>
      <w:r>
        <w:rPr>
          <w:rFonts w:ascii="Times New Roman" w:hAnsi="Times New Roman" w:cs="Times New Roman"/>
          <w:sz w:val="28"/>
          <w:szCs w:val="28"/>
        </w:rPr>
        <w:t xml:space="preserve">.Опубликовать настоящее постановление в периодическом печатном издании «Вассинский Вестник» и разместить 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ED7A03" w:rsidRDefault="00ED7A03" w:rsidP="00ED7A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4.Контроль за исполнением настоящего постановления оставляю за собой.</w:t>
      </w:r>
    </w:p>
    <w:p w:rsidR="00ED7A03" w:rsidRDefault="00ED7A03" w:rsidP="00ED7A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D7A03" w:rsidRDefault="00ED7A03" w:rsidP="00ED7A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ED7A03" w:rsidRDefault="00ED7A03" w:rsidP="00ED7A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D7A03" w:rsidRDefault="00ED7A03" w:rsidP="00ED7A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С.В.Федорчук</w:t>
      </w:r>
    </w:p>
    <w:p w:rsidR="00ED7A03" w:rsidRDefault="00ED7A03" w:rsidP="00ED7A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91702" w:rsidRDefault="00591702"/>
    <w:sectPr w:rsidR="0059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7A03"/>
    <w:rsid w:val="00591702"/>
    <w:rsid w:val="00ED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D7A03"/>
  </w:style>
  <w:style w:type="paragraph" w:styleId="a4">
    <w:name w:val="No Spacing"/>
    <w:link w:val="a3"/>
    <w:uiPriority w:val="1"/>
    <w:qFormat/>
    <w:rsid w:val="00ED7A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2020-12-09T08:05:00Z</cp:lastPrinted>
  <dcterms:created xsi:type="dcterms:W3CDTF">2020-12-09T08:04:00Z</dcterms:created>
  <dcterms:modified xsi:type="dcterms:W3CDTF">2020-12-09T08:06:00Z</dcterms:modified>
</cp:coreProperties>
</file>